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12" w:rsidRDefault="00A61D12">
      <w:r>
        <w:rPr>
          <w:rFonts w:ascii="Arial" w:hAnsi="Arial" w:cs="Arial"/>
          <w:color w:val="7B868F"/>
          <w:sz w:val="21"/>
          <w:szCs w:val="21"/>
        </w:rPr>
        <w:t xml:space="preserve">Merkezimiz Milli Eğitim Bakanlığı'na bağlı olarak 3-16 yaş arası otistik çocuklara eğitim vermek üzere </w:t>
      </w:r>
      <w:proofErr w:type="gramStart"/>
      <w:r>
        <w:rPr>
          <w:rFonts w:ascii="Arial" w:hAnsi="Arial" w:cs="Arial"/>
          <w:color w:val="7B868F"/>
          <w:sz w:val="21"/>
          <w:szCs w:val="21"/>
        </w:rPr>
        <w:t>22/10/2002</w:t>
      </w:r>
      <w:proofErr w:type="gramEnd"/>
      <w:r>
        <w:rPr>
          <w:rFonts w:ascii="Arial" w:hAnsi="Arial" w:cs="Arial"/>
          <w:color w:val="7B868F"/>
          <w:sz w:val="21"/>
          <w:szCs w:val="21"/>
        </w:rPr>
        <w:t xml:space="preserve"> tarihinde Bakanlığımızın "Otistik çocukların eğitimi için geliştirdiği proje" dahilinde pilot okul olarak Bursa Otistik Çocuklar Eğitim Merkezi adı altında açılmıştır. 2005 yılı itibariyle proje kapsamından çıkartılarak eğitim öğretime devam etmiştir. Merkezimiz 2006-2007 eğitim öğretim yılı başında BTSO Baha Cemal Zağra Otistik Çocuklar Eğitim Merkezi olarak yeni binasına taşınarak hizmete açılmış olup, otistik çocuklar için eğitim vermeye devam etmiştir. Milli Eğitim Bakanlığımızın </w:t>
      </w:r>
      <w:proofErr w:type="gramStart"/>
      <w:r>
        <w:rPr>
          <w:rFonts w:ascii="Arial" w:hAnsi="Arial" w:cs="Arial"/>
          <w:color w:val="7B868F"/>
          <w:sz w:val="21"/>
          <w:szCs w:val="21"/>
        </w:rPr>
        <w:t>05/07/2010</w:t>
      </w:r>
      <w:proofErr w:type="gramEnd"/>
      <w:r>
        <w:rPr>
          <w:rFonts w:ascii="Arial" w:hAnsi="Arial" w:cs="Arial"/>
          <w:color w:val="7B868F"/>
          <w:sz w:val="21"/>
          <w:szCs w:val="21"/>
        </w:rPr>
        <w:t xml:space="preserve"> tarih ve B.08.ÖRG.0.73.05 </w:t>
      </w:r>
      <w:hyperlink r:id="rId5" w:tgtFrame="_blank" w:history="1">
        <w:r>
          <w:rPr>
            <w:rStyle w:val="Kpr"/>
            <w:rFonts w:ascii="Arial" w:hAnsi="Arial" w:cs="Arial"/>
            <w:sz w:val="21"/>
            <w:szCs w:val="21"/>
          </w:rPr>
          <w:t>00.160.01.01/3073</w:t>
        </w:r>
      </w:hyperlink>
      <w:r>
        <w:rPr>
          <w:rFonts w:ascii="Arial" w:hAnsi="Arial" w:cs="Arial"/>
          <w:color w:val="7B868F"/>
          <w:sz w:val="21"/>
          <w:szCs w:val="21"/>
        </w:rPr>
        <w:t xml:space="preserve"> sayılı onayıyla  İş Eğitimi merkezi ünvanı da alan okulumuzda 2010-2011 eğitim öğretim yılı itibariyle 15-23 yaş arası otistik çocuklara mesleki eğitim verilmeye başlanmış ve kurum adı BTSO Baha Cemal Zağra Otistik Çocuklar Eğitim Merkezi ve İş Eğitim Merkezi olarak değişmiştir. 2012 yılında ise okul dönüşümleri nedeni ile BTSO Baha Cemal Zağra Özel Eğitim ve İş Uygulama Merkezi(Okulu) olarak değişmiş ve orta ağır düzeyde, otizm ve zihin engelli öğrencilere eğitim vermeye başlamıştır.</w:t>
      </w:r>
      <w:bookmarkStart w:id="0" w:name="_GoBack"/>
      <w:bookmarkEnd w:id="0"/>
    </w:p>
    <w:sectPr w:rsidR="00872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74"/>
    <w:rsid w:val="00872412"/>
    <w:rsid w:val="00A61D12"/>
    <w:rsid w:val="00F45B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61D12"/>
    <w:rPr>
      <w:strike w:val="0"/>
      <w:dstrike w:val="0"/>
      <w:color w:val="337AB7"/>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61D12"/>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0.160.1.1/3073"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Burcu1</dc:creator>
  <cp:keywords/>
  <dc:description/>
  <cp:lastModifiedBy>Burcu1</cp:lastModifiedBy>
  <cp:revision>3</cp:revision>
  <dcterms:created xsi:type="dcterms:W3CDTF">2019-12-02T08:12:00Z</dcterms:created>
  <dcterms:modified xsi:type="dcterms:W3CDTF">2019-12-02T08:12:00Z</dcterms:modified>
</cp:coreProperties>
</file>